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FCCLA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198120</wp:posOffset>
            </wp:positionH>
            <wp:positionV relativeFrom="paragraph">
              <wp:posOffset>-126999</wp:posOffset>
            </wp:positionV>
            <wp:extent cx="1014095" cy="57404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574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Medical Release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Name of Student __________________________________________  Date of Birth __________________  Cell Phone__________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Home Address ________________________________________________________  Food Allergies/Physical Restrictions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            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Name of School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 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Adviser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Information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Health Insurance Company Name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    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Policy Number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</w:t>
        <w:br w:type="textWrapping"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br w:type="textWrapping"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Policy Holder’s Name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 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Known allergies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(drug or natural) _____________________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Date last tetanus shot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Medication being taken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History of heart condition/diabetes/asthma/epilepsy/rheumatic fever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Other conditions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Family Doctor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 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Phone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 Narrow" w:cs="Arial Narrow" w:eastAsia="Arial Narrow" w:hAnsi="Arial Narrow"/>
          <w:sz w:val="21"/>
          <w:szCs w:val="2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1"/>
          <w:szCs w:val="21"/>
          <w:vertAlign w:val="baseline"/>
          <w:rtl w:val="0"/>
        </w:rPr>
        <w:t xml:space="preserve">I, the parent/guardian do hereby grant permission and certify that the above named student has my permission to attend the 2021-2022 local, region, state and national activities hosted by Acorn FCCLA and FCCLA, Inc</w:t>
      </w:r>
      <w:r w:rsidDel="00000000" w:rsidR="00000000" w:rsidRPr="00000000">
        <w:rPr>
          <w:rFonts w:ascii="Arial Narrow" w:cs="Arial Narrow" w:eastAsia="Arial Narrow" w:hAnsi="Arial Narrow"/>
          <w:sz w:val="21"/>
          <w:szCs w:val="21"/>
          <w:vertAlign w:val="baseline"/>
          <w:rtl w:val="0"/>
        </w:rPr>
        <w:t xml:space="preserve">.  I also do hereby on behalf of him/her absolve and release school officials, FCCLA chapter advisers, and FCCLA state/national association staff from any claims for personal injuries or illness which might be sustained while he/she is traveling to and from and in attendance at local, region, state, &amp; national events.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 Narrow" w:cs="Arial Narrow" w:eastAsia="Arial Narrow" w:hAnsi="Arial Narrow"/>
          <w:sz w:val="21"/>
          <w:szCs w:val="2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8"/>
          <w:szCs w:val="8"/>
          <w:vertAlign w:val="baseline"/>
          <w:rtl w:val="0"/>
        </w:rPr>
        <w:br w:type="textWrapping"/>
      </w:r>
      <w:r w:rsidDel="00000000" w:rsidR="00000000" w:rsidRPr="00000000">
        <w:rPr>
          <w:rFonts w:ascii="Arial Narrow" w:cs="Arial Narrow" w:eastAsia="Arial Narrow" w:hAnsi="Arial Narrow"/>
          <w:sz w:val="21"/>
          <w:szCs w:val="21"/>
          <w:vertAlign w:val="baseline"/>
          <w:rtl w:val="0"/>
        </w:rPr>
        <w:t xml:space="preserve">In the event of an emergency, I do voluntarily authorize medical services to be administered and/or obtained for the above named student as deemed necessary in medical judgment and in accordance with the above confidential information.</w:t>
      </w:r>
      <w:r w:rsidDel="00000000" w:rsidR="00000000" w:rsidRPr="00000000">
        <w:rPr>
          <w:rFonts w:ascii="MuseoSans-300" w:cs="MuseoSans-300" w:eastAsia="MuseoSans-300" w:hAnsi="MuseoSans-300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1"/>
          <w:szCs w:val="21"/>
          <w:vertAlign w:val="baseline"/>
          <w:rtl w:val="0"/>
        </w:rPr>
        <w:t xml:space="preserve">I authorize the chapter adviser or other chaperoning adult to secure the services of a physician or hospital, and to incur the expense for necessary services in the event of accident or illness, and I will provide payment for these costs. I understand that, when necessary, in the event of an emergent illness or injury, delegates will </w:t>
        <w:br w:type="textWrapping"/>
        <w:t xml:space="preserve">be transported to a local medical facility at the choice of the emergency medical professionals who respond.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Printed Name of Parent________________________________________________________ Phone: Home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Work _______________  </w:t>
        <w:br w:type="textWrapping"/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Signature of Parent/Guardian___________________________________________________   Date_____________________________                                                 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576" w:left="720" w:right="4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useoSans-300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qJOM3Qb0hRTHPRbQfLveT95gw==">AMUW2mXMDyAV44lbOtLH8jKwVh4vcwC2RsW4ThElA3zNCRVo/b7fV1nDTQtdMKR0lACiZgsMiWnOBwGw9OaSnoAHiiqcfyv+XXigzyS3KF7QlqZGlU0NUYM=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2021-07-16T14:49:00Z</dcterms:created>
  <dc:creator>Scott</dc:creator>
</cp:coreProperties>
</file>